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FB" w:rsidRDefault="006A28FB"/>
    <w:p w:rsidR="00C37F26" w:rsidRPr="00C37F26" w:rsidRDefault="00C37F26" w:rsidP="00C37F26">
      <w:pPr>
        <w:jc w:val="center"/>
      </w:pPr>
      <w:r>
        <w:rPr>
          <w:b/>
          <w:bCs/>
        </w:rPr>
        <w:t xml:space="preserve">Budapest Főváros Vagyonkezelő Központ </w:t>
      </w:r>
      <w:r w:rsidRPr="00C37F26">
        <w:rPr>
          <w:b/>
          <w:bCs/>
        </w:rPr>
        <w:t>Zrt. karrieroldalának</w:t>
      </w:r>
    </w:p>
    <w:p w:rsidR="00C37F26" w:rsidRPr="00C37F26" w:rsidRDefault="00C37F26" w:rsidP="00C37F26">
      <w:pPr>
        <w:jc w:val="center"/>
      </w:pPr>
      <w:r w:rsidRPr="00C37F26">
        <w:rPr>
          <w:b/>
          <w:bCs/>
        </w:rPr>
        <w:t>Adatkezelési tájékoztatója</w:t>
      </w:r>
    </w:p>
    <w:p w:rsidR="00C37F26" w:rsidRPr="00C37F26" w:rsidRDefault="00C37F26" w:rsidP="00C37F26">
      <w:r w:rsidRPr="00C37F26">
        <w:rPr>
          <w:b/>
          <w:bCs/>
        </w:rPr>
        <w:t>  </w:t>
      </w:r>
    </w:p>
    <w:p w:rsidR="00C37F26" w:rsidRPr="00C37F26" w:rsidRDefault="00C37F26" w:rsidP="00C37F26">
      <w:r w:rsidRPr="00C37F26">
        <w:rPr>
          <w:b/>
          <w:bCs/>
        </w:rPr>
        <w:t>1. Az adatkezelés célja</w:t>
      </w:r>
      <w:r w:rsidRPr="00C37F26">
        <w:t> </w:t>
      </w:r>
    </w:p>
    <w:p w:rsidR="00C37F26" w:rsidRPr="00C37F26" w:rsidRDefault="00C37F26" w:rsidP="00C37F26">
      <w:pPr>
        <w:jc w:val="both"/>
      </w:pPr>
      <w:r w:rsidRPr="00C37F26">
        <w:t xml:space="preserve">Az adatkezelés célja, hogy a Budapest Főváros Vagyonkezelő Központ Zrt. (a továbbiakban: </w:t>
      </w:r>
      <w:r>
        <w:t>BFVK</w:t>
      </w:r>
      <w:r w:rsidRPr="00C37F26">
        <w:t xml:space="preserve"> Zrt. vagy Adatkezelő) honlapjának karrieroldalán</w:t>
      </w:r>
      <w:r>
        <w:t xml:space="preserve"> </w:t>
      </w:r>
      <w:r w:rsidRPr="00C37F26">
        <w:t>(</w:t>
      </w:r>
      <w:hyperlink r:id="rId7" w:history="1">
        <w:r w:rsidRPr="007B6895">
          <w:rPr>
            <w:rStyle w:val="Hiperhivatkozs"/>
          </w:rPr>
          <w:t>http://www.bfvk.hu/allashirdetesek.html</w:t>
        </w:r>
      </w:hyperlink>
      <w:r>
        <w:t xml:space="preserve">) </w:t>
      </w:r>
      <w:r w:rsidRPr="00C37F26">
        <w:t>meghirdetett állásra történő jelentkezés során a jelentkező foglalkoztatásának lehetőségét a</w:t>
      </w:r>
      <w:r>
        <w:t xml:space="preserve"> BFVK</w:t>
      </w:r>
      <w:r w:rsidRPr="00C37F26">
        <w:t xml:space="preserve"> Zrt. megvizsgálja.</w:t>
      </w:r>
    </w:p>
    <w:p w:rsidR="00C37F26" w:rsidRPr="00C37F26" w:rsidRDefault="00C37F26" w:rsidP="00C37F26">
      <w:r w:rsidRPr="00C37F26">
        <w:t> </w:t>
      </w:r>
    </w:p>
    <w:p w:rsidR="00C37F26" w:rsidRPr="00C37F26" w:rsidRDefault="00C37F26" w:rsidP="00C37F26">
      <w:r w:rsidRPr="00C37F26">
        <w:rPr>
          <w:b/>
          <w:bCs/>
        </w:rPr>
        <w:t>2. Az adatkezelés jogalapja</w:t>
      </w:r>
    </w:p>
    <w:p w:rsidR="00C37F26" w:rsidRPr="00C37F26" w:rsidRDefault="00C37F26" w:rsidP="00C37F26">
      <w:r w:rsidRPr="00C37F26">
        <w:t xml:space="preserve">Az információs önrendelkezési jogról és az információszabadságról szóló 2011. évi CXII. törvény (a továbbiakban: </w:t>
      </w:r>
      <w:proofErr w:type="spellStart"/>
      <w:r w:rsidRPr="00C37F26">
        <w:t>Infotv</w:t>
      </w:r>
      <w:proofErr w:type="spellEnd"/>
      <w:r w:rsidRPr="00C37F26">
        <w:t xml:space="preserve">.)  5. § (1) bekezdés a) pontja alapján a jelentkező önkéntes, megfelelő tájékoztatáson alapuló hozzájárulása, valamint a természetes személyeknek a személyes adatok kezelése tekintetében történő védelméről és az ilyen adatok szabad áramlásáról, valamint a 95/46/EK rendelet hatályon kívül helyezéséről szóló Európai Parlament és a Tanács (EU) 2016/679 Rendeletének (a továbbiakban: általános adatvédelmi rendelet vagy GDPR) 6. cikk (1) </w:t>
      </w:r>
      <w:proofErr w:type="spellStart"/>
      <w:r w:rsidRPr="00C37F26">
        <w:t>bek</w:t>
      </w:r>
      <w:proofErr w:type="spellEnd"/>
      <w:r w:rsidRPr="00C37F26">
        <w:t>. b) pontja.</w:t>
      </w:r>
    </w:p>
    <w:p w:rsidR="00C37F26" w:rsidRPr="00C37F26" w:rsidRDefault="00C37F26" w:rsidP="00C37F26">
      <w:r w:rsidRPr="00C37F26">
        <w:t> </w:t>
      </w:r>
    </w:p>
    <w:p w:rsidR="00C37F26" w:rsidRPr="00C37F26" w:rsidRDefault="00C37F26" w:rsidP="00C37F26">
      <w:r w:rsidRPr="00C37F26">
        <w:rPr>
          <w:b/>
          <w:bCs/>
        </w:rPr>
        <w:t>3. Adatkezelő</w:t>
      </w:r>
    </w:p>
    <w:p w:rsidR="00C37F26" w:rsidRPr="00C37F26" w:rsidRDefault="00C37F26" w:rsidP="00C37F26">
      <w:r w:rsidRPr="00C37F26">
        <w:t>Név: Budapest Főváros Vagyonkezelő Központ Zrt.</w:t>
      </w:r>
    </w:p>
    <w:p w:rsidR="00C37F26" w:rsidRPr="00C37F26" w:rsidRDefault="00C37F26" w:rsidP="00C37F26">
      <w:r w:rsidRPr="00C37F26">
        <w:t>Székhely:                            1013 Budapest, Attila út 13/A</w:t>
      </w:r>
    </w:p>
    <w:p w:rsidR="00C37F26" w:rsidRPr="00C37F26" w:rsidRDefault="00C37F26" w:rsidP="00C37F26">
      <w:r w:rsidRPr="00C37F26">
        <w:t>Cégjegyzékszám:             01-10-042695</w:t>
      </w:r>
    </w:p>
    <w:p w:rsidR="00C37F26" w:rsidRPr="00C37F26" w:rsidRDefault="00C37F26" w:rsidP="00C37F26">
      <w:r w:rsidRPr="00C37F26">
        <w:t>Adószám:                           12006003-2-41</w:t>
      </w:r>
    </w:p>
    <w:p w:rsidR="00C37F26" w:rsidRPr="00C37F26" w:rsidRDefault="00C37F26" w:rsidP="00C37F26">
      <w:r w:rsidRPr="00C37F26">
        <w:t>Képviseli:                            Barts J. Balázs vezérigazgató</w:t>
      </w:r>
    </w:p>
    <w:p w:rsidR="00C37F26" w:rsidRPr="00C37F26" w:rsidRDefault="00C37F26" w:rsidP="00C37F26">
      <w:r w:rsidRPr="00C37F26">
        <w:t>E-mail cím:                          </w:t>
      </w:r>
      <w:hyperlink r:id="rId8" w:history="1">
        <w:r w:rsidRPr="00C37F26">
          <w:rPr>
            <w:rStyle w:val="Hiperhivatkozs"/>
          </w:rPr>
          <w:t>bfvk@bfvk.hu</w:t>
        </w:r>
      </w:hyperlink>
    </w:p>
    <w:p w:rsidR="00C37F26" w:rsidRPr="00C37F26" w:rsidRDefault="00C37F26" w:rsidP="00C37F26">
      <w:r w:rsidRPr="00C37F26">
        <w:t>Honlap:                                </w:t>
      </w:r>
      <w:hyperlink r:id="rId9" w:history="1">
        <w:r w:rsidRPr="00C37F26">
          <w:rPr>
            <w:rStyle w:val="Hiperhivatkozs"/>
          </w:rPr>
          <w:t>www.bfvk.hu</w:t>
        </w:r>
      </w:hyperlink>
    </w:p>
    <w:p w:rsidR="00C37F26" w:rsidRPr="00C37F26" w:rsidRDefault="00C37F26" w:rsidP="00C37F26">
      <w:r w:rsidRPr="00C37F26">
        <w:t>Telefonszám:                    +36 1 325-2476, +36 1 325-2433</w:t>
      </w:r>
    </w:p>
    <w:p w:rsidR="00C37F26" w:rsidRPr="00C37F26" w:rsidRDefault="00C37F26" w:rsidP="00C37F26">
      <w:r>
        <w:rPr>
          <w:bCs/>
        </w:rPr>
        <w:t>A</w:t>
      </w:r>
      <w:r w:rsidRPr="00C37F26">
        <w:rPr>
          <w:bCs/>
        </w:rPr>
        <w:t>z adatvédelmi tisztviselő elérhetőségei:</w:t>
      </w:r>
    </w:p>
    <w:p w:rsidR="00C37F26" w:rsidRPr="00C37F26" w:rsidRDefault="00C37F26" w:rsidP="00C37F26">
      <w:r w:rsidRPr="00C37F26">
        <w:t>Név:                                      dr. Szabados Tamás</w:t>
      </w:r>
    </w:p>
    <w:p w:rsidR="00C37F26" w:rsidRPr="00C37F26" w:rsidRDefault="00C37F26" w:rsidP="00C37F26">
      <w:r w:rsidRPr="00C37F26">
        <w:t>Székhely:                            1013 Budapest, Attila út 13/A</w:t>
      </w:r>
    </w:p>
    <w:p w:rsidR="00C37F26" w:rsidRPr="00C37F26" w:rsidRDefault="00C37F26" w:rsidP="00C37F26">
      <w:r w:rsidRPr="00C37F26">
        <w:t>E-mail:                                  </w:t>
      </w:r>
      <w:hyperlink r:id="rId10" w:history="1">
        <w:r w:rsidRPr="00C37F26">
          <w:rPr>
            <w:rStyle w:val="Hiperhivatkozs"/>
          </w:rPr>
          <w:t>szabados.tamas@bfvk.hu</w:t>
        </w:r>
      </w:hyperlink>
    </w:p>
    <w:p w:rsidR="00C37F26" w:rsidRPr="00C37F26" w:rsidRDefault="00C37F26" w:rsidP="00C37F26">
      <w:r w:rsidRPr="00C37F26">
        <w:t>Telefon:                               +36 1 325-2437</w:t>
      </w:r>
    </w:p>
    <w:p w:rsidR="00C37F26" w:rsidRDefault="00C37F26" w:rsidP="00C37F26">
      <w:r w:rsidRPr="00C37F26">
        <w:t> </w:t>
      </w:r>
    </w:p>
    <w:p w:rsidR="00C37F26" w:rsidRDefault="00C37F26" w:rsidP="00C37F26"/>
    <w:p w:rsidR="00C37F26" w:rsidRPr="00C37F26" w:rsidRDefault="00C37F26" w:rsidP="00C37F26"/>
    <w:p w:rsidR="00C37F26" w:rsidRPr="00C37F26" w:rsidRDefault="00C37F26" w:rsidP="00C37F26">
      <w:r w:rsidRPr="00C37F26">
        <w:rPr>
          <w:b/>
          <w:bCs/>
        </w:rPr>
        <w:lastRenderedPageBreak/>
        <w:t>4. A kezelt adatok köre</w:t>
      </w:r>
    </w:p>
    <w:p w:rsidR="00C37F26" w:rsidRDefault="00C37F26" w:rsidP="00C37F26">
      <w:pPr>
        <w:jc w:val="both"/>
      </w:pPr>
      <w:r w:rsidRPr="00C37F26">
        <w:t>Adatkezelő a jelentkezői adatbázisban kizárólag a toborzáshoz és kiválasztáshoz szükséges személyes adatokat kezeli. Az Adatkezelő felhívja a jelentkező figyelmét, hogy olyan adatokat, amelyek a pályázat megvizsgálása során nem bírnak relevanciával (pl. hobbi, családi állapot stb.), valamint különleges adatokat (pl. egészségügyi, világnézeti, politikai nézettel összefüggő adatok stb.) ne tüntessen fel a jelentkezése során megküldött dokumentumokban. Amennyiben ezen adatokat Ön mégis feltünteti azok kezeléséhez történő hozzájárulását is megadja.</w:t>
      </w:r>
    </w:p>
    <w:p w:rsidR="00560F92" w:rsidRPr="00C37F26" w:rsidRDefault="00560F92" w:rsidP="00C37F26">
      <w:pPr>
        <w:jc w:val="both"/>
      </w:pPr>
    </w:p>
    <w:p w:rsidR="00560F92" w:rsidRPr="00553839" w:rsidRDefault="00560F92" w:rsidP="00C37F26">
      <w:pPr>
        <w:jc w:val="both"/>
        <w:rPr>
          <w:b/>
        </w:rPr>
      </w:pPr>
      <w:r w:rsidRPr="00553839">
        <w:rPr>
          <w:b/>
        </w:rPr>
        <w:t>5. Kezelt adatok köre:</w:t>
      </w:r>
    </w:p>
    <w:p w:rsidR="00C37F26" w:rsidRPr="00C37F26" w:rsidRDefault="00560F92" w:rsidP="00C37F26">
      <w:pPr>
        <w:jc w:val="both"/>
      </w:pPr>
      <w:r w:rsidRPr="00553839">
        <w:t>Az Adatkezelő által kezelt adatok köre:</w:t>
      </w:r>
      <w:r w:rsidR="00C37F26" w:rsidRPr="00553839">
        <w:t xml:space="preserve"> természetes személyazonosító adatok, a jelentkezés beérkezésének dátuma, </w:t>
      </w:r>
      <w:r w:rsidRPr="00553839">
        <w:t xml:space="preserve">valamint a jelentkező által megadott adatok, ami egyebek között: </w:t>
      </w:r>
      <w:r w:rsidR="00C37F26" w:rsidRPr="00553839">
        <w:t>kommunikációs adatok (e-mail cím, telefonszám), önéletrajz, motivációs levél, egyéb csatolt dokumentumok, iskolai végzettség, munkahelyi tapasztalat (munkakör, munkavégzési hely) jövedelem igény, esetlegesen</w:t>
      </w:r>
      <w:r w:rsidRPr="00553839">
        <w:t xml:space="preserve"> pedig:</w:t>
      </w:r>
      <w:r w:rsidR="00C37F26" w:rsidRPr="00553839">
        <w:t xml:space="preserve"> kiválasztási eredmények (interjúk, tesztek eredményei)</w:t>
      </w:r>
      <w:r w:rsidRPr="00553839">
        <w:t>.</w:t>
      </w:r>
    </w:p>
    <w:p w:rsidR="00C37F26" w:rsidRPr="00C37F26" w:rsidRDefault="00C37F26" w:rsidP="00C37F26">
      <w:r w:rsidRPr="00C37F26">
        <w:t> </w:t>
      </w:r>
    </w:p>
    <w:p w:rsidR="00C37F26" w:rsidRPr="00C37F26" w:rsidRDefault="00C37F26" w:rsidP="00C37F26">
      <w:r w:rsidRPr="00C37F26">
        <w:rPr>
          <w:b/>
          <w:bCs/>
        </w:rPr>
        <w:t>6. Az adatok kezelése</w:t>
      </w:r>
    </w:p>
    <w:p w:rsidR="00C37F26" w:rsidRPr="00C37F26" w:rsidRDefault="00C37F26" w:rsidP="00C37F26">
      <w:pPr>
        <w:jc w:val="both"/>
      </w:pPr>
      <w:r w:rsidRPr="00C37F26">
        <w:t>A jelentkező által megadott adatokat kizárólag az Adatkezelő toborzással-kiválasztással foglalkozó munkavállalói, a meghirdetett állás vonatkozásában illetékes és a felvételi döntés előkészítésére jogosult munkavállalói, továbbá a leendő munkáltatói jogkör gyakorló kezelik.</w:t>
      </w:r>
    </w:p>
    <w:p w:rsidR="00C37F26" w:rsidRPr="00C37F26" w:rsidRDefault="00C37F26" w:rsidP="00C37F26">
      <w:r w:rsidRPr="00C37F26">
        <w:rPr>
          <w:b/>
          <w:bCs/>
        </w:rPr>
        <w:t> </w:t>
      </w:r>
    </w:p>
    <w:p w:rsidR="00C37F26" w:rsidRPr="00C37F26" w:rsidRDefault="00C37F26" w:rsidP="00C37F26">
      <w:r w:rsidRPr="00C37F26">
        <w:rPr>
          <w:b/>
          <w:bCs/>
        </w:rPr>
        <w:t>7. Az adatkezelés időtartama</w:t>
      </w:r>
      <w:r w:rsidRPr="00C37F26">
        <w:t> </w:t>
      </w:r>
    </w:p>
    <w:p w:rsidR="00C37F26" w:rsidRPr="00560F92" w:rsidRDefault="00C37F26" w:rsidP="00C37F26">
      <w:pPr>
        <w:jc w:val="both"/>
        <w:rPr>
          <w:color w:val="000000" w:themeColor="text1"/>
        </w:rPr>
      </w:pPr>
      <w:r w:rsidRPr="00553839">
        <w:rPr>
          <w:color w:val="000000" w:themeColor="text1"/>
        </w:rPr>
        <w:t>A jelentkező</w:t>
      </w:r>
      <w:r w:rsidR="00B67266" w:rsidRPr="00553839">
        <w:rPr>
          <w:color w:val="000000" w:themeColor="text1"/>
        </w:rPr>
        <w:t>(k)</w:t>
      </w:r>
      <w:r w:rsidRPr="00553839">
        <w:rPr>
          <w:color w:val="000000" w:themeColor="text1"/>
        </w:rPr>
        <w:t xml:space="preserve"> által megadott adatokat az Adatkezelő a jelentkezés</w:t>
      </w:r>
      <w:r w:rsidR="00B67266" w:rsidRPr="00553839">
        <w:rPr>
          <w:color w:val="000000" w:themeColor="text1"/>
        </w:rPr>
        <w:t>(</w:t>
      </w:r>
      <w:proofErr w:type="spellStart"/>
      <w:r w:rsidR="00B67266" w:rsidRPr="00553839">
        <w:rPr>
          <w:color w:val="000000" w:themeColor="text1"/>
        </w:rPr>
        <w:t>ek</w:t>
      </w:r>
      <w:proofErr w:type="spellEnd"/>
      <w:r w:rsidR="00B67266" w:rsidRPr="00553839">
        <w:rPr>
          <w:color w:val="000000" w:themeColor="text1"/>
        </w:rPr>
        <w:t>)</w:t>
      </w:r>
      <w:r w:rsidRPr="00553839">
        <w:rPr>
          <w:color w:val="000000" w:themeColor="text1"/>
        </w:rPr>
        <w:t xml:space="preserve"> beérkezésétől </w:t>
      </w:r>
      <w:r w:rsidR="009D115F" w:rsidRPr="00553839">
        <w:rPr>
          <w:color w:val="000000" w:themeColor="text1"/>
        </w:rPr>
        <w:t>az adott pozíció betöltését követően</w:t>
      </w:r>
      <w:r w:rsidR="00BC2A9E" w:rsidRPr="00553839">
        <w:rPr>
          <w:color w:val="000000" w:themeColor="text1"/>
        </w:rPr>
        <w:t>, az érintett hozzájárulásá</w:t>
      </w:r>
      <w:r w:rsidR="00B07D20" w:rsidRPr="00553839">
        <w:rPr>
          <w:color w:val="000000" w:themeColor="text1"/>
        </w:rPr>
        <w:t>val,</w:t>
      </w:r>
      <w:r w:rsidR="009D115F" w:rsidRPr="00553839">
        <w:rPr>
          <w:color w:val="000000" w:themeColor="text1"/>
        </w:rPr>
        <w:t xml:space="preserve"> a </w:t>
      </w:r>
      <w:r w:rsidR="00B67266" w:rsidRPr="00553839">
        <w:rPr>
          <w:color w:val="000000" w:themeColor="text1"/>
        </w:rPr>
        <w:t>pozíció</w:t>
      </w:r>
      <w:r w:rsidR="00B07D20" w:rsidRPr="00553839">
        <w:rPr>
          <w:color w:val="000000" w:themeColor="text1"/>
        </w:rPr>
        <w:t xml:space="preserve">t betöltő kiválasztott érintett </w:t>
      </w:r>
      <w:r w:rsidR="00B67266" w:rsidRPr="00553839">
        <w:rPr>
          <w:color w:val="000000" w:themeColor="text1"/>
        </w:rPr>
        <w:t xml:space="preserve">munkavállaló </w:t>
      </w:r>
      <w:r w:rsidR="009D115F" w:rsidRPr="00553839">
        <w:rPr>
          <w:color w:val="000000" w:themeColor="text1"/>
        </w:rPr>
        <w:t>próbaid</w:t>
      </w:r>
      <w:r w:rsidR="00B07D20" w:rsidRPr="00553839">
        <w:rPr>
          <w:color w:val="000000" w:themeColor="text1"/>
        </w:rPr>
        <w:t>ejének</w:t>
      </w:r>
      <w:r w:rsidR="009D115F" w:rsidRPr="00553839">
        <w:rPr>
          <w:color w:val="000000" w:themeColor="text1"/>
        </w:rPr>
        <w:t xml:space="preserve"> lejártáig </w:t>
      </w:r>
      <w:r w:rsidRPr="00553839">
        <w:rPr>
          <w:color w:val="000000" w:themeColor="text1"/>
        </w:rPr>
        <w:t xml:space="preserve">tárolja. </w:t>
      </w:r>
      <w:r w:rsidR="00B67266" w:rsidRPr="00553839">
        <w:rPr>
          <w:color w:val="000000" w:themeColor="text1"/>
        </w:rPr>
        <w:t>A próbaidőt követően</w:t>
      </w:r>
      <w:r w:rsidR="00B07D20" w:rsidRPr="00553839">
        <w:rPr>
          <w:color w:val="000000" w:themeColor="text1"/>
        </w:rPr>
        <w:t xml:space="preserve">, amennyiben az adott pozíció véglegesen betöltésre kerül, </w:t>
      </w:r>
      <w:r w:rsidR="00B67266" w:rsidRPr="00553839">
        <w:rPr>
          <w:color w:val="000000" w:themeColor="text1"/>
        </w:rPr>
        <w:t>a jelentkező(k) adatai (kivétel a pozíciót betöltő adatai) törlésre kerülnek.</w:t>
      </w:r>
      <w:bookmarkStart w:id="0" w:name="_GoBack"/>
      <w:bookmarkEnd w:id="0"/>
    </w:p>
    <w:p w:rsidR="00C37F26" w:rsidRPr="00C37F26" w:rsidRDefault="00C37F26" w:rsidP="00C37F26">
      <w:r w:rsidRPr="00C37F26">
        <w:t> </w:t>
      </w:r>
    </w:p>
    <w:p w:rsidR="00C37F26" w:rsidRPr="00C37F26" w:rsidRDefault="00C37F26" w:rsidP="00C37F26">
      <w:r w:rsidRPr="00C37F26">
        <w:rPr>
          <w:b/>
          <w:bCs/>
        </w:rPr>
        <w:t>8. Az érintett adatkezeléssel kapcsolatos jogai</w:t>
      </w:r>
    </w:p>
    <w:p w:rsidR="00C37F26" w:rsidRPr="00C37F26" w:rsidRDefault="00C37F26" w:rsidP="00C37F26">
      <w:r w:rsidRPr="00C37F26">
        <w:rPr>
          <w:b/>
          <w:bCs/>
        </w:rPr>
        <w:t>8.1 A tájékoztatás kéréséhez való jog</w:t>
      </w:r>
    </w:p>
    <w:p w:rsidR="00C37F26" w:rsidRPr="00C37F26" w:rsidRDefault="00C37F26" w:rsidP="00C37F26">
      <w:pPr>
        <w:jc w:val="both"/>
      </w:pPr>
      <w:r w:rsidRPr="00C37F26">
        <w:t>A jelentkező a 3. pontban megadott elérhetőségeken keresztül, írásban tájékoztatást kérhet az Adatkezelőtől.</w:t>
      </w:r>
    </w:p>
    <w:p w:rsidR="00C37F26" w:rsidRPr="00C37F26" w:rsidRDefault="00C37F26" w:rsidP="00C37F26">
      <w:pPr>
        <w:jc w:val="both"/>
      </w:pPr>
      <w:r w:rsidRPr="00C37F26">
        <w:t>A jelentkező kérelmére az Adatkezelő tájékoztatást ad az általa kezelt adatokról, az adatkezelés céljáról, jogalapjáról, időtartamáról, az adatkezeléssel összefüggő tevékenységéről, továbbá arról, hogy kik és milyen célból kapják vagy kapták meg a jelentkező személyes adatait. Az Adatkezelő a kérelem benyújtásától számított legrövidebb idő alatt - legfeljebb 25 napon belül - írásban, közérthető formában adja meg a tájékoztatást. A tájékoztatás ingyenes, ha a tájékoztatást kérő a folyó évben azonos területre vonatkozó tájékoztatási kérelmet az Adatkezelőhöz még nem nyújtott be. Egyéb esetben az Adatkezelő költségtérítést állapíthat meg.</w:t>
      </w:r>
    </w:p>
    <w:p w:rsidR="00C37F26" w:rsidRDefault="00C37F26" w:rsidP="00C37F26">
      <w:r w:rsidRPr="00C37F26">
        <w:t> </w:t>
      </w:r>
    </w:p>
    <w:p w:rsidR="009D115F" w:rsidRDefault="009D115F" w:rsidP="00C37F26"/>
    <w:p w:rsidR="009D115F" w:rsidRPr="00C37F26" w:rsidRDefault="009D115F" w:rsidP="00C37F26"/>
    <w:p w:rsidR="00C37F26" w:rsidRPr="00C37F26" w:rsidRDefault="00C37F26" w:rsidP="00C37F26">
      <w:r w:rsidRPr="00C37F26">
        <w:rPr>
          <w:b/>
          <w:bCs/>
        </w:rPr>
        <w:t>8.2. Az adatok módosítása, törlése</w:t>
      </w:r>
    </w:p>
    <w:p w:rsidR="00B67266" w:rsidRDefault="00C37F26" w:rsidP="00C37F26">
      <w:pPr>
        <w:jc w:val="both"/>
      </w:pPr>
      <w:r w:rsidRPr="00C37F26">
        <w:t>A jelentkező a rendszerben rögzített adatainak módosítását, törlését- jogszabályban előírt adatkezelés kivételével – bármikor kérheti. A jelentkező kérése esetén a személyes adatok a rendszerből véglegesen törlés</w:t>
      </w:r>
      <w:r w:rsidR="009D115F">
        <w:t>r</w:t>
      </w:r>
      <w:r w:rsidRPr="00C37F26">
        <w:t xml:space="preserve">e kerülnek, azok visszaállítása utólag nem lehetséges. </w:t>
      </w:r>
    </w:p>
    <w:p w:rsidR="00B67266" w:rsidRDefault="00B67266" w:rsidP="00C37F26">
      <w:pPr>
        <w:jc w:val="both"/>
      </w:pPr>
    </w:p>
    <w:p w:rsidR="00C37F26" w:rsidRPr="00C37F26" w:rsidRDefault="00C37F26" w:rsidP="00C37F26">
      <w:pPr>
        <w:jc w:val="both"/>
      </w:pPr>
      <w:r w:rsidRPr="00C37F26">
        <w:t>Adatkezelő a személyes adatokat törli:</w:t>
      </w:r>
    </w:p>
    <w:p w:rsidR="00C37F26" w:rsidRPr="00C37F26" w:rsidRDefault="00C37F26" w:rsidP="00C37F26">
      <w:pPr>
        <w:jc w:val="both"/>
      </w:pPr>
      <w:r w:rsidRPr="00C37F26">
        <w:t>•          ha annak kezelése jogellenes,</w:t>
      </w:r>
    </w:p>
    <w:p w:rsidR="00C37F26" w:rsidRPr="00C37F26" w:rsidRDefault="00C37F26" w:rsidP="00C37F26">
      <w:pPr>
        <w:jc w:val="both"/>
      </w:pPr>
      <w:r w:rsidRPr="00C37F26">
        <w:t>•          ha a jelentkező azt kéri;</w:t>
      </w:r>
    </w:p>
    <w:p w:rsidR="00C37F26" w:rsidRPr="00C37F26" w:rsidRDefault="00C37F26" w:rsidP="00C37F26">
      <w:pPr>
        <w:jc w:val="both"/>
      </w:pPr>
      <w:r w:rsidRPr="00C37F26">
        <w:t>•          ha az adatkezelés célja megszűnt;</w:t>
      </w:r>
    </w:p>
    <w:p w:rsidR="00C37F26" w:rsidRPr="00C37F26" w:rsidRDefault="00C37F26" w:rsidP="00C37F26">
      <w:pPr>
        <w:jc w:val="both"/>
      </w:pPr>
      <w:r w:rsidRPr="00C37F26">
        <w:t>•          ha az adatok tárolásának meghatározott határideje lejárt;</w:t>
      </w:r>
    </w:p>
    <w:p w:rsidR="00C37F26" w:rsidRPr="00C37F26" w:rsidRDefault="00C37F26" w:rsidP="00C37F26">
      <w:pPr>
        <w:jc w:val="both"/>
      </w:pPr>
      <w:r w:rsidRPr="00C37F26">
        <w:t>•          ha azt a bíróság vagy a Nemzeti Adatvédelmi és Információszabadság Hatóság (a továbbiakban: Hatóság) elrendelte.</w:t>
      </w:r>
    </w:p>
    <w:p w:rsidR="00C37F26" w:rsidRPr="00C37F26" w:rsidRDefault="00C37F26" w:rsidP="00C37F26">
      <w:pPr>
        <w:jc w:val="both"/>
      </w:pPr>
      <w:r w:rsidRPr="00C37F26">
        <w:t>Adatkezelő a helyesbítésről és a törlésről a jelentkezőt, továbbá mindazokat értesíti, akiknek korábban az adatot adatkezelés céljára továbbította. Az értesítést mellőzi, ha az az adatkezelés céljára való tekintettel a jelentkező jogos érdekét nem sérti.</w:t>
      </w:r>
    </w:p>
    <w:p w:rsidR="00C37F26" w:rsidRPr="00C37F26" w:rsidRDefault="00C37F26" w:rsidP="00C37F26">
      <w:r w:rsidRPr="00C37F26">
        <w:t> </w:t>
      </w:r>
    </w:p>
    <w:p w:rsidR="00C37F26" w:rsidRPr="00C37F26" w:rsidRDefault="00C37F26" w:rsidP="00C37F26">
      <w:r w:rsidRPr="00C37F26">
        <w:rPr>
          <w:b/>
          <w:bCs/>
        </w:rPr>
        <w:t>8.3. Az adatok zárolása</w:t>
      </w:r>
    </w:p>
    <w:p w:rsidR="00C37F26" w:rsidRPr="00C37F26" w:rsidRDefault="00C37F26" w:rsidP="00C37F26">
      <w:pPr>
        <w:jc w:val="both"/>
      </w:pPr>
      <w:r w:rsidRPr="00C37F26">
        <w:t>A jelentkező a 3. pontban megadott elérhetőségeken keresztül írásban kérheti, hogy a személyes adatait az Adatkezelő zárolja. A zárolás a jelentkező által megjelölt időpontig tart. Ebben az esetben az arra feljogosított szervek (például a Hatóság vagy a bíróság) megkereséséig az Adatkezelő tovább tárolja a személyes adatokat, majd ezt követően törli azokat.</w:t>
      </w:r>
    </w:p>
    <w:p w:rsidR="00C37F26" w:rsidRPr="00C37F26" w:rsidRDefault="00C37F26" w:rsidP="00C37F26">
      <w:r w:rsidRPr="00C37F26">
        <w:rPr>
          <w:b/>
          <w:bCs/>
        </w:rPr>
        <w:t> </w:t>
      </w:r>
    </w:p>
    <w:p w:rsidR="00C37F26" w:rsidRPr="00C37F26" w:rsidRDefault="00C37F26" w:rsidP="00C37F26">
      <w:r w:rsidRPr="00C37F26">
        <w:rPr>
          <w:b/>
          <w:bCs/>
        </w:rPr>
        <w:t>8.4. Tiltakozás</w:t>
      </w:r>
    </w:p>
    <w:p w:rsidR="00C37F26" w:rsidRPr="00C37F26" w:rsidRDefault="00C37F26" w:rsidP="00C37F26">
      <w:pPr>
        <w:jc w:val="both"/>
      </w:pPr>
      <w:r w:rsidRPr="00C37F26">
        <w:t>A jelentkező a 3. pontban megadott elérhetőségeken keresztül írásban tiltakozhat személyes adatának kezelése ellen, ha</w:t>
      </w:r>
    </w:p>
    <w:p w:rsidR="00C37F26" w:rsidRPr="00C37F26" w:rsidRDefault="00C37F26" w:rsidP="00C37F26">
      <w:pPr>
        <w:numPr>
          <w:ilvl w:val="0"/>
          <w:numId w:val="1"/>
        </w:numPr>
        <w:jc w:val="both"/>
      </w:pPr>
      <w:r w:rsidRPr="00C37F26">
        <w:t xml:space="preserve">az kizárólag a </w:t>
      </w:r>
      <w:r w:rsidR="009D115F">
        <w:t>BFVK</w:t>
      </w:r>
      <w:r w:rsidRPr="00C37F26">
        <w:t xml:space="preserve"> Zrt.-re vonatkozó jogi kötelezettség teljesítéséhez, a </w:t>
      </w:r>
      <w:r w:rsidR="003421DC">
        <w:t xml:space="preserve">BFVK </w:t>
      </w:r>
      <w:r w:rsidRPr="00C37F26">
        <w:t>Zrt. vagy harmadik személy jogos érdekének érvényesítéséhez szükséges, kivéve, ha az adatkezelést törvény rendelte el;</w:t>
      </w:r>
    </w:p>
    <w:p w:rsidR="00C37F26" w:rsidRPr="00C37F26" w:rsidRDefault="00C37F26" w:rsidP="00C37F26">
      <w:pPr>
        <w:numPr>
          <w:ilvl w:val="0"/>
          <w:numId w:val="1"/>
        </w:numPr>
        <w:jc w:val="both"/>
      </w:pPr>
      <w:r w:rsidRPr="00C37F26">
        <w:t>az adat felhasználása vagy továbbítása közvetlen üzletszerzés, közvélemény-kutatás vagy tudományos kutatás céljára történik;</w:t>
      </w:r>
    </w:p>
    <w:p w:rsidR="00C37F26" w:rsidRPr="00C37F26" w:rsidRDefault="00C37F26" w:rsidP="00C37F26">
      <w:pPr>
        <w:numPr>
          <w:ilvl w:val="0"/>
          <w:numId w:val="1"/>
        </w:numPr>
        <w:jc w:val="both"/>
      </w:pPr>
      <w:r w:rsidRPr="00C37F26">
        <w:t>törvényben meghatározott egyéb esetben.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t xml:space="preserve">A </w:t>
      </w:r>
      <w:r w:rsidR="003421DC">
        <w:t>BFVK</w:t>
      </w:r>
      <w:r w:rsidRPr="00C37F26">
        <w:t xml:space="preserve"> Zrt. a tiltakozást a kérelem benyújtásától számított legrövidebb időn belül - legfeljebb 15 napon belül - megvizsgálja, és annak eredményéről írásban tájékoztatja a kérelmezőt. Amennyiben a tiltakozás indokolt, a </w:t>
      </w:r>
      <w:r w:rsidR="003421DC">
        <w:t>BFVK</w:t>
      </w:r>
      <w:r w:rsidRPr="00C37F26">
        <w:t xml:space="preserve"> Zrt. az adatkezelést - beleértve a további adatfelvételt és adattovábbítást is </w:t>
      </w:r>
      <w:r w:rsidRPr="00C37F26">
        <w:lastRenderedPageBreak/>
        <w:t>– megszünteti és az adatokat zárolja, valamint a tiltakozásról, illetőleg az annak alapján tett intézkedésekről értesíti mindazokat, akik részére a tiltakozással érintett személyes adatot korábban továbbította, és akik kötelesek intézkedni a tiltakozási jog érvényesítése érdekében.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rPr>
          <w:b/>
          <w:bCs/>
        </w:rPr>
        <w:t>9. Adatbiztonság</w:t>
      </w:r>
    </w:p>
    <w:p w:rsidR="00C37F26" w:rsidRPr="00C37F26" w:rsidRDefault="00C37F26" w:rsidP="00C37F26">
      <w:pPr>
        <w:jc w:val="both"/>
      </w:pPr>
      <w:r w:rsidRPr="00C37F26">
        <w:rPr>
          <w:b/>
          <w:bCs/>
        </w:rPr>
        <w:t>Az adatok tárolásának módja, az adatkezelés biztonsága:</w:t>
      </w:r>
    </w:p>
    <w:p w:rsidR="00C37F26" w:rsidRPr="00C37F26" w:rsidRDefault="00C37F26" w:rsidP="00C37F26">
      <w:pPr>
        <w:jc w:val="both"/>
      </w:pPr>
      <w:r w:rsidRPr="00C37F26">
        <w:t>Adatkezelő megteszi azokat a technikai és szervezési intézkedéseket</w:t>
      </w:r>
      <w:r w:rsidR="00560F92">
        <w:t xml:space="preserve"> az illetékes szervezeti egységein keresztül</w:t>
      </w:r>
      <w:r w:rsidRPr="00C37F26">
        <w:t>:</w:t>
      </w:r>
    </w:p>
    <w:p w:rsidR="00C37F26" w:rsidRPr="00C37F26" w:rsidRDefault="00C37F26" w:rsidP="00C37F26">
      <w:pPr>
        <w:jc w:val="both"/>
      </w:pPr>
      <w:r w:rsidRPr="00C37F26">
        <w:t>a) amelyek ahhoz szükségesek, hogy az alkalmazások az IT biztonsági szabályzatban foglaltaknak (IBSZ) megfelelően működjenek;</w:t>
      </w:r>
    </w:p>
    <w:p w:rsidR="00C37F26" w:rsidRPr="00C37F26" w:rsidRDefault="00C37F26" w:rsidP="00C37F26">
      <w:pPr>
        <w:jc w:val="both"/>
      </w:pPr>
      <w:r w:rsidRPr="00C37F26">
        <w:t>b) biztosítja, hogy a jogosult felhasználók a jogosultsági szintjüknek megfelelően érjék el az alkalmazás funkcióit és az adatokat;</w:t>
      </w:r>
    </w:p>
    <w:p w:rsidR="00C37F26" w:rsidRPr="00C37F26" w:rsidRDefault="00C37F26" w:rsidP="00C37F26">
      <w:pPr>
        <w:jc w:val="both"/>
      </w:pPr>
      <w:r w:rsidRPr="00C37F26">
        <w:t>c) gondoskodik ezen adatok mentéséről és archiválásról.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t>Adatkezelő köteles betartani azokat az eljárási szabályokat, amelyek a 12. pontban meghatározott adatvédelmi jogszabályokban foglalt előírások érvényre juttatásához szükségesek. A feltöltött állományokat az Adatkezelő köteles vírusellenőrzésnek és egyéb biztonsági szűréseknek alávetni.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t>Adatkezelő olyan műszaki, szervezési és szervezeti intézkedésekkel gondoskodik az adatkezelés biztonságának védelméről, amely az adatkezeléssel kapcsolatban a kockázatoknak megfelelő védelmi szintet nyújt, az alkalmazott informatikai eszközöket úgy választja meg és oly módon üzemelteti, hogy a kezelt adat:</w:t>
      </w:r>
    </w:p>
    <w:p w:rsidR="00C37F26" w:rsidRPr="00C37F26" w:rsidRDefault="00C37F26" w:rsidP="00C37F26">
      <w:pPr>
        <w:jc w:val="both"/>
      </w:pPr>
      <w:r w:rsidRPr="00C37F26">
        <w:t>a) az arra feljogosítottak számára hozzáférhető legyen (rendelkezésre állás);</w:t>
      </w:r>
    </w:p>
    <w:p w:rsidR="00C37F26" w:rsidRPr="00C37F26" w:rsidRDefault="00C37F26" w:rsidP="00C37F26">
      <w:pPr>
        <w:jc w:val="both"/>
      </w:pPr>
      <w:r w:rsidRPr="00C37F26">
        <w:t>b) hitelessége és hitelesítése biztosított legyen (adatkezelés hitelessége);</w:t>
      </w:r>
    </w:p>
    <w:p w:rsidR="00C37F26" w:rsidRPr="00C37F26" w:rsidRDefault="00C37F26" w:rsidP="00C37F26">
      <w:pPr>
        <w:jc w:val="both"/>
      </w:pPr>
      <w:r w:rsidRPr="00C37F26">
        <w:t>c) változatlansága igazolható legyen (adatintegritás);</w:t>
      </w:r>
    </w:p>
    <w:p w:rsidR="00C37F26" w:rsidRPr="00C37F26" w:rsidRDefault="00C37F26" w:rsidP="00C37F26">
      <w:pPr>
        <w:jc w:val="both"/>
      </w:pPr>
      <w:r w:rsidRPr="00C37F26">
        <w:t>d) csak az arra jogosult számára legyen hozzáférhető, a jogosulatlan hozzáférés ellen védett legyen (adat bizalmassága).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rPr>
          <w:b/>
          <w:bCs/>
        </w:rPr>
        <w:t>10. A karrieroldal regisztráció nélküli használata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t xml:space="preserve">A </w:t>
      </w:r>
      <w:r w:rsidR="003421DC">
        <w:t>BFVK Zrt. honlapjának</w:t>
      </w:r>
      <w:r w:rsidRPr="00C37F26">
        <w:t xml:space="preserve"> álláshirdetései regisztrálás nélkül is böngészhetők, amely esetben a rendszer az álláskeresőről semmilyen adatot nem tárol.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rPr>
          <w:b/>
          <w:bCs/>
        </w:rPr>
        <w:t>11. Jogorvoslati lehetőségek és egyéb információk</w:t>
      </w:r>
    </w:p>
    <w:p w:rsidR="00C37F26" w:rsidRPr="00C37F26" w:rsidRDefault="00C37F26" w:rsidP="00C37F26">
      <w:pPr>
        <w:jc w:val="both"/>
      </w:pPr>
      <w:r w:rsidRPr="00C37F26">
        <w:t xml:space="preserve">Amennyiben a jelentkező a személyes adatának kezelése ellen tiltakozik, az Adatkezelő – az adatkezelés egyidejű felfüggesztésével – a tiltakozást a kérelem benyújtásától számított legrövidebb </w:t>
      </w:r>
      <w:r w:rsidRPr="00C37F26">
        <w:lastRenderedPageBreak/>
        <w:t>időn – legfeljebb 15 napon - belül megvizsgálja, és annak eredményéről a jelentkezőt írásban tájékoztatja. Amennyiben a tiltakozás indokolt, az Adatkezelő az adatkezelést – beleértve a további adatfelvételt és adattovábbítást is – megszünteti, és az adatokat zárolja, valamint a tiltakozásról, illetőleg az annak alapján tett intézkedésekről értesíti mindazokat, akik részére a tiltakozással érintett személyes adatot korábban továbbította, és akik kötelesek intézkedni a tiltakozási jog érvényesítése érdekében.</w:t>
      </w:r>
    </w:p>
    <w:p w:rsidR="00C37F26" w:rsidRPr="00C37F26" w:rsidRDefault="00C37F26" w:rsidP="00C37F26">
      <w:pPr>
        <w:jc w:val="both"/>
      </w:pPr>
      <w:r w:rsidRPr="00C37F26">
        <w:t>A jelentkező jogainak megsértése esetén, vagy amennyiben az Adatkezelő a jelentkező tiltakozása kapcsán hozott döntésével nem ért egyet – annak közlésétől számított 30 napon belül –az Adatkezelő ellen a lakóhelye vagy tartózkodási helye szerinti bírósághoz fordulhat. A bíróság az ügyben soron kívül jár el.</w:t>
      </w:r>
    </w:p>
    <w:p w:rsidR="00C37F26" w:rsidRPr="00C37F26" w:rsidRDefault="00C37F26" w:rsidP="00C37F26">
      <w:pPr>
        <w:jc w:val="both"/>
      </w:pPr>
      <w:r w:rsidRPr="00C37F26">
        <w:t>Panasszal a Nemzeti Adatvédelmi és Információszabadság Hatóságnál élhet:</w:t>
      </w:r>
    </w:p>
    <w:p w:rsidR="00C37F26" w:rsidRPr="00C37F26" w:rsidRDefault="00C37F26" w:rsidP="00C37F26">
      <w:pPr>
        <w:jc w:val="both"/>
      </w:pPr>
      <w:r w:rsidRPr="00C37F26">
        <w:t>Név: Nemzeti Adatvédelmi és Információszabadság Hatóság</w:t>
      </w:r>
    </w:p>
    <w:p w:rsidR="00C37F26" w:rsidRPr="00C37F26" w:rsidRDefault="00C37F26" w:rsidP="00C37F26">
      <w:pPr>
        <w:jc w:val="both"/>
      </w:pPr>
      <w:r w:rsidRPr="00C37F26">
        <w:t>Székhely/ Postacím: 1125 Budapest, Szilágyi Erzsébet fasor 22/c.</w:t>
      </w:r>
    </w:p>
    <w:p w:rsidR="00C37F26" w:rsidRPr="00C37F26" w:rsidRDefault="00C37F26" w:rsidP="00C37F26">
      <w:pPr>
        <w:jc w:val="both"/>
      </w:pPr>
      <w:r w:rsidRPr="00C37F26">
        <w:t>Telefon: (+36-1) 391-1400</w:t>
      </w:r>
    </w:p>
    <w:p w:rsidR="00C37F26" w:rsidRPr="00C37F26" w:rsidRDefault="00C37F26" w:rsidP="00C37F26">
      <w:pPr>
        <w:jc w:val="both"/>
      </w:pPr>
      <w:r w:rsidRPr="00C37F26">
        <w:t>Telefax: (+36-1) 391-1410</w:t>
      </w:r>
    </w:p>
    <w:p w:rsidR="00C37F26" w:rsidRPr="00C37F26" w:rsidRDefault="00C37F26" w:rsidP="00C37F26">
      <w:pPr>
        <w:jc w:val="both"/>
      </w:pPr>
      <w:r w:rsidRPr="00C37F26">
        <w:t>E-mail: </w:t>
      </w:r>
      <w:hyperlink r:id="rId11" w:history="1">
        <w:r w:rsidRPr="00C37F26">
          <w:rPr>
            <w:rStyle w:val="Hiperhivatkozs"/>
          </w:rPr>
          <w:t>ugyfelszolgalat@naih.hu</w:t>
        </w:r>
      </w:hyperlink>
    </w:p>
    <w:p w:rsidR="003421DC" w:rsidRDefault="003421DC" w:rsidP="00C37F26">
      <w:pPr>
        <w:jc w:val="both"/>
      </w:pPr>
    </w:p>
    <w:p w:rsidR="00C37F26" w:rsidRPr="00C37F26" w:rsidRDefault="00C37F26" w:rsidP="00C37F26">
      <w:pPr>
        <w:jc w:val="both"/>
      </w:pPr>
      <w:r w:rsidRPr="00C37F26">
        <w:t xml:space="preserve">Adatkezelő az adatátviteli kapcsolat bármely hibájából, illetve működésképtelenségéből eredő kárért, illetve bármely hátrányért való felelősségét kizárja.  Ha a jelentkezőnek az adatai kezelésével kapcsolatban észrevétele vagy kifogása van, az Adatvédelmi tisztviselő az alábbi elérhetőségen áll rendelkezésre: </w:t>
      </w:r>
      <w:r w:rsidR="003421DC">
        <w:t>szabados.tamas</w:t>
      </w:r>
      <w:r w:rsidRPr="00C37F26">
        <w:t>@</w:t>
      </w:r>
      <w:r w:rsidR="003421DC">
        <w:t>bfvk</w:t>
      </w:r>
      <w:r w:rsidRPr="00C37F26">
        <w:t>.hu.</w:t>
      </w:r>
    </w:p>
    <w:p w:rsidR="00C37F26" w:rsidRPr="00C37F26" w:rsidRDefault="00C37F26" w:rsidP="00C37F26">
      <w:pPr>
        <w:jc w:val="both"/>
      </w:pPr>
      <w:r w:rsidRPr="00C37F26">
        <w:t> </w:t>
      </w:r>
    </w:p>
    <w:p w:rsidR="00C37F26" w:rsidRPr="00C37F26" w:rsidRDefault="00C37F26" w:rsidP="00C37F26">
      <w:pPr>
        <w:jc w:val="both"/>
      </w:pPr>
      <w:r w:rsidRPr="00C37F26">
        <w:rPr>
          <w:b/>
          <w:bCs/>
        </w:rPr>
        <w:t>12. Releváns jogszabályok</w:t>
      </w:r>
    </w:p>
    <w:p w:rsidR="00C37F26" w:rsidRPr="00C37F26" w:rsidRDefault="00C37F26" w:rsidP="00C37F26">
      <w:pPr>
        <w:jc w:val="both"/>
      </w:pPr>
      <w:r w:rsidRPr="00C37F26">
        <w:t>- Az információs önrendelkezési jogról és az információszabadságról szóló 2011. évi CXII. törvény (</w:t>
      </w:r>
      <w:proofErr w:type="spellStart"/>
      <w:r w:rsidRPr="00C37F26">
        <w:t>Infotv</w:t>
      </w:r>
      <w:proofErr w:type="spellEnd"/>
      <w:r w:rsidRPr="00C37F26">
        <w:t>.)</w:t>
      </w:r>
    </w:p>
    <w:p w:rsidR="00C37F26" w:rsidRPr="00C37F26" w:rsidRDefault="00C37F26" w:rsidP="00C37F26">
      <w:pPr>
        <w:jc w:val="both"/>
      </w:pPr>
      <w:r w:rsidRPr="00C37F26">
        <w:t>- Polgári Törvénykönyvről szóló 2013. évi V. törvény (Ptk.)</w:t>
      </w:r>
    </w:p>
    <w:p w:rsidR="00C37F26" w:rsidRPr="00C37F26" w:rsidRDefault="00C37F26" w:rsidP="00C37F26">
      <w:pPr>
        <w:jc w:val="both"/>
      </w:pPr>
      <w:r w:rsidRPr="00C37F26">
        <w:t>- Az 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 vagy GDPR)</w:t>
      </w:r>
    </w:p>
    <w:p w:rsidR="00C37F26" w:rsidRPr="00C37F26" w:rsidRDefault="00C37F26" w:rsidP="00C37F26">
      <w:r w:rsidRPr="00C37F26">
        <w:t> </w:t>
      </w:r>
    </w:p>
    <w:p w:rsidR="00C37F26" w:rsidRDefault="00C37F26"/>
    <w:sectPr w:rsidR="00C37F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81" w:rsidRDefault="00454A81" w:rsidP="003421DC">
      <w:pPr>
        <w:spacing w:after="0" w:line="240" w:lineRule="auto"/>
      </w:pPr>
      <w:r>
        <w:separator/>
      </w:r>
    </w:p>
  </w:endnote>
  <w:endnote w:type="continuationSeparator" w:id="0">
    <w:p w:rsidR="00454A81" w:rsidRDefault="00454A81" w:rsidP="0034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452141"/>
      <w:docPartObj>
        <w:docPartGallery w:val="Page Numbers (Bottom of Page)"/>
        <w:docPartUnique/>
      </w:docPartObj>
    </w:sdtPr>
    <w:sdtEndPr/>
    <w:sdtContent>
      <w:p w:rsidR="003421DC" w:rsidRDefault="003421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21DC" w:rsidRDefault="003421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81" w:rsidRDefault="00454A81" w:rsidP="003421DC">
      <w:pPr>
        <w:spacing w:after="0" w:line="240" w:lineRule="auto"/>
      </w:pPr>
      <w:r>
        <w:separator/>
      </w:r>
    </w:p>
  </w:footnote>
  <w:footnote w:type="continuationSeparator" w:id="0">
    <w:p w:rsidR="00454A81" w:rsidRDefault="00454A81" w:rsidP="0034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4F4"/>
    <w:multiLevelType w:val="multilevel"/>
    <w:tmpl w:val="29F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6"/>
    <w:rsid w:val="003421DC"/>
    <w:rsid w:val="00454A81"/>
    <w:rsid w:val="00553839"/>
    <w:rsid w:val="00560F92"/>
    <w:rsid w:val="006A28FB"/>
    <w:rsid w:val="00931396"/>
    <w:rsid w:val="00931AD6"/>
    <w:rsid w:val="00937FBB"/>
    <w:rsid w:val="009D115F"/>
    <w:rsid w:val="00B07D20"/>
    <w:rsid w:val="00B67266"/>
    <w:rsid w:val="00BC2A9E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D8F9-4872-45BB-BD2D-D59249B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7F2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7F2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4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1DC"/>
  </w:style>
  <w:style w:type="paragraph" w:styleId="llb">
    <w:name w:val="footer"/>
    <w:basedOn w:val="Norml"/>
    <w:link w:val="llbChar"/>
    <w:uiPriority w:val="99"/>
    <w:unhideWhenUsed/>
    <w:rsid w:val="0034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vk@bfv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fvk.hu/allashirdetesek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abados.tamas@bfv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vk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Szabados Tamás</dc:creator>
  <cp:keywords/>
  <dc:description/>
  <cp:lastModifiedBy>Keményné Rózsa Gyöngyi</cp:lastModifiedBy>
  <cp:revision>3</cp:revision>
  <dcterms:created xsi:type="dcterms:W3CDTF">2018-07-17T13:27:00Z</dcterms:created>
  <dcterms:modified xsi:type="dcterms:W3CDTF">2018-07-30T09:09:00Z</dcterms:modified>
</cp:coreProperties>
</file>